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72044" w14:textId="603B086A" w:rsidR="008E1F0E" w:rsidRPr="001C30A8" w:rsidRDefault="008E1F0E" w:rsidP="00871D1E">
      <w:pPr>
        <w:pStyle w:val="NoSpacing"/>
        <w:rPr>
          <w:b/>
          <w:bCs/>
        </w:rPr>
      </w:pPr>
      <w:r w:rsidRPr="001C30A8">
        <w:rPr>
          <w:b/>
          <w:bCs/>
        </w:rPr>
        <w:t>Lesson Plan</w:t>
      </w:r>
      <w:r w:rsidR="001C30A8">
        <w:rPr>
          <w:b/>
          <w:bCs/>
        </w:rPr>
        <w:t>:</w:t>
      </w:r>
      <w:r w:rsidRPr="001C30A8">
        <w:rPr>
          <w:b/>
          <w:bCs/>
        </w:rPr>
        <w:t xml:space="preserve"> Basics</w:t>
      </w:r>
    </w:p>
    <w:p w14:paraId="5E6B17E8" w14:textId="264CF3F1" w:rsidR="00486472" w:rsidRPr="008E1F0E" w:rsidRDefault="00486472" w:rsidP="00871D1E">
      <w:pPr>
        <w:pStyle w:val="NoSpacing"/>
      </w:pPr>
      <w:r w:rsidRPr="008E1F0E">
        <w:tab/>
      </w:r>
    </w:p>
    <w:p w14:paraId="3D709FF2" w14:textId="4D8112F8" w:rsidR="00413945" w:rsidRPr="00486472" w:rsidRDefault="00486472" w:rsidP="00486472">
      <w:pPr>
        <w:rPr>
          <w:rFonts w:ascii="Tahoma" w:hAnsi="Tahoma" w:cs="Tahoma"/>
          <w:bCs/>
        </w:rPr>
      </w:pPr>
      <w:r w:rsidRPr="00486472">
        <w:rPr>
          <w:rFonts w:ascii="Tahoma" w:hAnsi="Tahoma" w:cs="Tahoma"/>
        </w:rPr>
        <w:t xml:space="preserve">When creating any sort of instruction, always create some kind of </w:t>
      </w:r>
      <w:r w:rsidRPr="00486472">
        <w:rPr>
          <w:rFonts w:ascii="Tahoma" w:hAnsi="Tahoma" w:cs="Tahoma"/>
          <w:b/>
        </w:rPr>
        <w:t xml:space="preserve">lesson plan </w:t>
      </w:r>
      <w:r w:rsidRPr="00486472">
        <w:rPr>
          <w:rFonts w:ascii="Tahoma" w:hAnsi="Tahoma" w:cs="Tahoma"/>
          <w:bCs/>
        </w:rPr>
        <w:t>– this plan will be a roadmap to take you from one location to your destination.</w:t>
      </w:r>
    </w:p>
    <w:p w14:paraId="61258000" w14:textId="77777777" w:rsidR="00B31202" w:rsidRDefault="00486472" w:rsidP="00B31202">
      <w:pPr>
        <w:pStyle w:val="COURSEBOOKBODYTEXT"/>
        <w:spacing w:after="0"/>
        <w:ind w:left="720"/>
        <w:rPr>
          <w:rFonts w:ascii="Tahoma" w:hAnsi="Tahoma" w:cs="Tahoma"/>
          <w:b/>
          <w:bCs/>
          <w:i/>
          <w:iCs/>
        </w:rPr>
      </w:pPr>
      <w:r w:rsidRPr="00486472">
        <w:rPr>
          <w:rFonts w:ascii="Tahoma" w:hAnsi="Tahoma" w:cs="Tahoma"/>
          <w:b/>
          <w:bCs/>
          <w:i/>
          <w:iCs/>
        </w:rPr>
        <w:t xml:space="preserve">Developing an effective, thoughtful lesson plan (with checklists </w:t>
      </w:r>
    </w:p>
    <w:p w14:paraId="3356AABE" w14:textId="77777777" w:rsidR="00B31202" w:rsidRDefault="00486472" w:rsidP="00B31202">
      <w:pPr>
        <w:pStyle w:val="COURSEBOOKBODYTEXT"/>
        <w:spacing w:after="0"/>
        <w:ind w:left="720"/>
        <w:rPr>
          <w:rFonts w:ascii="Tahoma" w:hAnsi="Tahoma" w:cs="Tahoma"/>
          <w:b/>
          <w:bCs/>
          <w:i/>
          <w:iCs/>
        </w:rPr>
      </w:pPr>
      <w:r w:rsidRPr="00486472">
        <w:rPr>
          <w:rFonts w:ascii="Tahoma" w:hAnsi="Tahoma" w:cs="Tahoma"/>
          <w:b/>
          <w:bCs/>
          <w:i/>
          <w:iCs/>
        </w:rPr>
        <w:t>and needed materials) is a core part of your preparation.</w:t>
      </w:r>
    </w:p>
    <w:p w14:paraId="47C2864C" w14:textId="4F0FFC80" w:rsidR="00486472" w:rsidRPr="00486472" w:rsidRDefault="00486472" w:rsidP="00B31202">
      <w:pPr>
        <w:pStyle w:val="COURSEBOOKBODYTEXT"/>
        <w:spacing w:after="0"/>
        <w:ind w:left="720"/>
        <w:rPr>
          <w:rFonts w:ascii="Tahoma" w:hAnsi="Tahoma" w:cs="Tahoma"/>
          <w:b/>
          <w:bCs/>
          <w:i/>
          <w:iCs/>
        </w:rPr>
      </w:pPr>
      <w:r w:rsidRPr="00486472">
        <w:rPr>
          <w:rFonts w:ascii="Tahoma" w:hAnsi="Tahoma" w:cs="Tahoma"/>
          <w:b/>
          <w:bCs/>
          <w:i/>
          <w:iCs/>
        </w:rPr>
        <w:t xml:space="preserve"> </w:t>
      </w:r>
    </w:p>
    <w:p w14:paraId="34E9F6DD" w14:textId="2E62ADAF" w:rsidR="00486472" w:rsidRPr="00486472" w:rsidRDefault="00B31202" w:rsidP="00486472">
      <w:pPr>
        <w:pStyle w:val="COURSEBOOKBODYTEXT"/>
        <w:rPr>
          <w:rFonts w:ascii="Tahoma" w:hAnsi="Tahoma" w:cs="Tahoma"/>
        </w:rPr>
      </w:pPr>
      <w:r>
        <w:rPr>
          <w:rFonts w:ascii="Tahoma" w:hAnsi="Tahoma" w:cs="Tahoma"/>
        </w:rPr>
        <w:t>So, w</w:t>
      </w:r>
      <w:r w:rsidR="00486472" w:rsidRPr="00486472">
        <w:rPr>
          <w:rFonts w:ascii="Tahoma" w:hAnsi="Tahoma" w:cs="Tahoma"/>
        </w:rPr>
        <w:t xml:space="preserve">hat is a lesson plan? </w:t>
      </w:r>
    </w:p>
    <w:p w14:paraId="4193376F" w14:textId="617E0E8D" w:rsidR="00486472" w:rsidRPr="00A8718B" w:rsidRDefault="00433CD4" w:rsidP="00A8718B">
      <w:pPr>
        <w:pStyle w:val="COURSEBOOKBODYTEXT"/>
        <w:rPr>
          <w:rFonts w:ascii="Tahoma" w:hAnsi="Tahoma" w:cs="Tahoma"/>
          <w:b/>
          <w:bCs/>
        </w:rPr>
      </w:pPr>
      <w:r w:rsidRPr="0048647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F8E037" wp14:editId="745E415E">
                <wp:simplePos x="0" y="0"/>
                <wp:positionH relativeFrom="column">
                  <wp:posOffset>20320</wp:posOffset>
                </wp:positionH>
                <wp:positionV relativeFrom="paragraph">
                  <wp:posOffset>2930525</wp:posOffset>
                </wp:positionV>
                <wp:extent cx="5943600" cy="305435"/>
                <wp:effectExtent l="0" t="0" r="0" b="0"/>
                <wp:wrapSquare wrapText="bothSides"/>
                <wp:docPr id="24542075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3054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B022002" w14:textId="5D7F83E3" w:rsidR="00486472" w:rsidRPr="00486472" w:rsidRDefault="00486472" w:rsidP="00486472">
                            <w:pPr>
                              <w:pStyle w:val="Caption"/>
                              <w:rPr>
                                <w:rFonts w:ascii="Tahoma" w:eastAsia="Times New Roman" w:hAnsi="Tahoma" w:cs="Tahoma"/>
                                <w:noProof/>
                                <w:sz w:val="24"/>
                              </w:rPr>
                            </w:pPr>
                            <w:r w:rsidRPr="00486472">
                              <w:rPr>
                                <w:rFonts w:ascii="Tahoma" w:hAnsi="Tahoma" w:cs="Tahoma"/>
                              </w:rPr>
                              <w:t>Figure</w:t>
                            </w:r>
                            <w:r w:rsidRPr="00486472">
                              <w:rPr>
                                <w:rFonts w:ascii="Tahoma" w:hAnsi="Tahoma" w:cs="Tahoma"/>
                              </w:rPr>
                              <w:t xml:space="preserve">: </w:t>
                            </w:r>
                            <w:r w:rsidRPr="00486472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486472">
                              <w:rPr>
                                <w:rFonts w:ascii="Tahoma" w:hAnsi="Tahoma" w:cs="Tahoma"/>
                              </w:rPr>
                              <w:t xml:space="preserve">Example </w:t>
                            </w:r>
                            <w:r w:rsidRPr="00486472">
                              <w:rPr>
                                <w:rFonts w:ascii="Tahoma" w:hAnsi="Tahoma" w:cs="Tahoma"/>
                              </w:rPr>
                              <w:t xml:space="preserve">Lesson Plan </w:t>
                            </w:r>
                            <w:r w:rsidR="001C30A8">
                              <w:rPr>
                                <w:rFonts w:ascii="Tahoma" w:hAnsi="Tahoma" w:cs="Tahoma"/>
                              </w:rPr>
                              <w:t>Sections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8E03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6pt;margin-top:230.75pt;width:468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TRJwIAAFQEAAAOAAAAZHJzL2Uyb0RvYy54bWysVMFu2zAMvQ/YPwi6L3aapliNOEWWIsOA&#10;oC2QDj0rshwbk0WNUmJ3Xz9KtpOt22nYRaZEitR7j/Tirms0Oyl0NZicTycpZ8pIKGpzyPnX582H&#10;j5w5L0whNBiV81fl+N3y/btFazN1BRXoQiGjJMZlrc155b3NksTJSjXCTcAqQ84SsBGetnhIChQt&#10;ZW90cpWmN0kLWFgEqZyj0/veyZcxf1kq6R/L0inPdM7pbT6uGNd9WJPlQmQHFLaq5fAM8Q+vaERt&#10;qOg51b3wgh2x/iNVU0sEB6WfSGgSKMtaqoiB0EzTN2h2lbAqYiFynD3T5P5fWvlw2tknZL77BB0J&#10;GEE4uwX5zRE3SWtdNsQETl3mKDoA7UpswpcgMLpI3L6e+VSdZ5IO57fXs5uUXJJ8s3R+PZsHwpPL&#10;bYvOf1bQsGDkHEmv+AJx2jrfh44hoZgDXRebWuuwCY61RnYSpG1b1V4NyX+L0ibEGgi3+oThJOLq&#10;oQRQvtt35AzmHopX4gOhbxVn5aamQlvh/JNA6g2CQ/3uH2kpNbQ5h8HirAL88bfzEE+SkZezlnot&#10;5+77UaDiTH8xJGZozNHA0diPhjk2ayCIU5okK6NJF9Dr0SwRmhcag1WoQi5hJNXKuR/Nte87nsZI&#10;qtUqBlH7WeG3ZmflKHsg9Ll7EWgHOTwJ+QBjF4rsjSp9bNTFro6eKI6SXVgceKbWjaIPYxZm49d9&#10;jLr8DJY/AQAA//8DAFBLAwQUAAYACAAAACEAVyQ0C+EAAAAJAQAADwAAAGRycy9kb3ducmV2Lnht&#10;bEyPwU7DMBBE70j8g7VIXBB12qQRCdlUVQUHuFSEXri5sRsHYjuynTb8PcsJjrMzmnlbbWYzsLPy&#10;oXcWYblIgCnbOtnbDuHw/nz/ACxEYaUYnFUI3yrApr6+qkQp3cW+qXMTO0YlNpQCQcc4lpyHVisj&#10;wsKNypJ3ct6ISNJ3XHpxoXIz8FWS5NyI3tKCFqPaadV+NZNB2Gcfe303nZ5et1nqXw7TLv/sGsTb&#10;m3n7CCyqOf6F4Ref0KEmpqObrAxsQEhXFETI8uUaGPlFWtDliLBOihx4XfH/H9Q/AAAA//8DAFBL&#10;AQItABQABgAIAAAAIQC2gziS/gAAAOEBAAATAAAAAAAAAAAAAAAAAAAAAABbQ29udGVudF9UeXBl&#10;c10ueG1sUEsBAi0AFAAGAAgAAAAhADj9If/WAAAAlAEAAAsAAAAAAAAAAAAAAAAALwEAAF9yZWxz&#10;Ly5yZWxzUEsBAi0AFAAGAAgAAAAhAIKZ9NEnAgAAVAQAAA4AAAAAAAAAAAAAAAAALgIAAGRycy9l&#10;Mm9Eb2MueG1sUEsBAi0AFAAGAAgAAAAhAFckNAvhAAAACQEAAA8AAAAAAAAAAAAAAAAAgQQAAGRy&#10;cy9kb3ducmV2LnhtbFBLBQYAAAAABAAEAPMAAACPBQAAAAA=&#10;" stroked="f">
                <v:textbox style="mso-fit-shape-to-text:t" inset="0,0,0,0">
                  <w:txbxContent>
                    <w:p w14:paraId="3B022002" w14:textId="5D7F83E3" w:rsidR="00486472" w:rsidRPr="00486472" w:rsidRDefault="00486472" w:rsidP="00486472">
                      <w:pPr>
                        <w:pStyle w:val="Caption"/>
                        <w:rPr>
                          <w:rFonts w:ascii="Tahoma" w:eastAsia="Times New Roman" w:hAnsi="Tahoma" w:cs="Tahoma"/>
                          <w:noProof/>
                          <w:sz w:val="24"/>
                        </w:rPr>
                      </w:pPr>
                      <w:r w:rsidRPr="00486472">
                        <w:rPr>
                          <w:rFonts w:ascii="Tahoma" w:hAnsi="Tahoma" w:cs="Tahoma"/>
                        </w:rPr>
                        <w:t>Figure</w:t>
                      </w:r>
                      <w:r w:rsidRPr="00486472">
                        <w:rPr>
                          <w:rFonts w:ascii="Tahoma" w:hAnsi="Tahoma" w:cs="Tahoma"/>
                        </w:rPr>
                        <w:t xml:space="preserve">: </w:t>
                      </w:r>
                      <w:r w:rsidRPr="00486472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486472">
                        <w:rPr>
                          <w:rFonts w:ascii="Tahoma" w:hAnsi="Tahoma" w:cs="Tahoma"/>
                        </w:rPr>
                        <w:t xml:space="preserve">Example </w:t>
                      </w:r>
                      <w:r w:rsidRPr="00486472">
                        <w:rPr>
                          <w:rFonts w:ascii="Tahoma" w:hAnsi="Tahoma" w:cs="Tahoma"/>
                        </w:rPr>
                        <w:t xml:space="preserve">Lesson Plan </w:t>
                      </w:r>
                      <w:r w:rsidR="001C30A8">
                        <w:rPr>
                          <w:rFonts w:ascii="Tahoma" w:hAnsi="Tahoma" w:cs="Tahoma"/>
                        </w:rPr>
                        <w:t>Sections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86472" w:rsidRPr="00486472"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313B4733" wp14:editId="0B0758D7">
            <wp:simplePos x="0" y="0"/>
            <wp:positionH relativeFrom="margin">
              <wp:posOffset>0</wp:posOffset>
            </wp:positionH>
            <wp:positionV relativeFrom="paragraph">
              <wp:posOffset>1278227</wp:posOffset>
            </wp:positionV>
            <wp:extent cx="5943600" cy="157226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sson Pla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6472" w:rsidRPr="00486472">
        <w:rPr>
          <w:rFonts w:ascii="Tahoma" w:hAnsi="Tahoma" w:cs="Tahoma"/>
        </w:rPr>
        <w:t xml:space="preserve">A typical lesson plan is a structured outline that maps and describes the </w:t>
      </w:r>
      <w:r w:rsidR="00486472" w:rsidRPr="00486472">
        <w:rPr>
          <w:rFonts w:ascii="Tahoma" w:hAnsi="Tahoma" w:cs="Tahoma"/>
          <w:b/>
          <w:bCs/>
        </w:rPr>
        <w:t>methods</w:t>
      </w:r>
      <w:r w:rsidR="00486472" w:rsidRPr="00486472">
        <w:rPr>
          <w:rFonts w:ascii="Tahoma" w:hAnsi="Tahoma" w:cs="Tahoma"/>
        </w:rPr>
        <w:t xml:space="preserve"> and </w:t>
      </w:r>
      <w:r w:rsidR="00486472" w:rsidRPr="00486472">
        <w:rPr>
          <w:rFonts w:ascii="Tahoma" w:hAnsi="Tahoma" w:cs="Tahoma"/>
          <w:b/>
          <w:bCs/>
        </w:rPr>
        <w:t>outcomes</w:t>
      </w:r>
      <w:r w:rsidR="00486472" w:rsidRPr="00486472">
        <w:rPr>
          <w:rFonts w:ascii="Tahoma" w:hAnsi="Tahoma" w:cs="Tahoma"/>
        </w:rPr>
        <w:t xml:space="preserve"> of your lesson</w:t>
      </w:r>
      <w:r w:rsidR="00B35CF5">
        <w:rPr>
          <w:rFonts w:ascii="Tahoma" w:hAnsi="Tahoma" w:cs="Tahoma"/>
        </w:rPr>
        <w:t>(s)</w:t>
      </w:r>
      <w:r w:rsidR="00486472" w:rsidRPr="00486472">
        <w:rPr>
          <w:rFonts w:ascii="Tahoma" w:hAnsi="Tahoma" w:cs="Tahoma"/>
        </w:rPr>
        <w:t xml:space="preserve">. This includes general descriptions of the </w:t>
      </w:r>
      <w:r w:rsidR="00486472" w:rsidRPr="00486472">
        <w:rPr>
          <w:rFonts w:ascii="Tahoma" w:hAnsi="Tahoma" w:cs="Tahoma"/>
          <w:b/>
        </w:rPr>
        <w:t>goals</w:t>
      </w:r>
      <w:r w:rsidR="00486472" w:rsidRPr="00486472">
        <w:rPr>
          <w:rFonts w:ascii="Tahoma" w:hAnsi="Tahoma" w:cs="Tahoma"/>
        </w:rPr>
        <w:t xml:space="preserve">, </w:t>
      </w:r>
      <w:r w:rsidR="00486472" w:rsidRPr="00486472">
        <w:rPr>
          <w:rFonts w:ascii="Tahoma" w:hAnsi="Tahoma" w:cs="Tahoma"/>
          <w:b/>
        </w:rPr>
        <w:t>learning objectives</w:t>
      </w:r>
      <w:r w:rsidR="00486472" w:rsidRPr="00486472">
        <w:rPr>
          <w:rFonts w:ascii="Tahoma" w:hAnsi="Tahoma" w:cs="Tahoma"/>
        </w:rPr>
        <w:t xml:space="preserve"> and the means to achieve them (</w:t>
      </w:r>
      <w:r w:rsidR="00486472" w:rsidRPr="00486472">
        <w:rPr>
          <w:rFonts w:ascii="Tahoma" w:hAnsi="Tahoma" w:cs="Tahoma"/>
          <w:b/>
          <w:bCs/>
        </w:rPr>
        <w:t>instructional methods</w:t>
      </w:r>
      <w:r w:rsidR="00486472" w:rsidRPr="00486472">
        <w:rPr>
          <w:rFonts w:ascii="Tahoma" w:hAnsi="Tahoma" w:cs="Tahoma"/>
        </w:rPr>
        <w:t>), as well as the sequencing and timing for each section and activity. Another way to think of it is as an instructor’s road map of what learners</w:t>
      </w:r>
      <w:r w:rsidR="00486472" w:rsidRPr="00486472">
        <w:rPr>
          <w:rFonts w:ascii="Tahoma" w:hAnsi="Tahoma" w:cs="Tahoma"/>
        </w:rPr>
        <w:t xml:space="preserve"> </w:t>
      </w:r>
      <w:r w:rsidR="00486472" w:rsidRPr="00486472">
        <w:rPr>
          <w:rFonts w:ascii="Tahoma" w:hAnsi="Tahoma" w:cs="Tahoma"/>
        </w:rPr>
        <w:t xml:space="preserve">need and how your objectives for instruction will be achieved. </w:t>
      </w:r>
    </w:p>
    <w:p w14:paraId="1515DE3A" w14:textId="77777777" w:rsidR="00A8718B" w:rsidRPr="00A8718B" w:rsidRDefault="00A8718B" w:rsidP="00486472">
      <w:pPr>
        <w:rPr>
          <w:rFonts w:ascii="Tahoma" w:hAnsi="Tahoma" w:cs="Tahoma"/>
          <w:b/>
          <w:bCs/>
        </w:rPr>
      </w:pPr>
      <w:r w:rsidRPr="00A8718B">
        <w:rPr>
          <w:rFonts w:ascii="Tahoma" w:hAnsi="Tahoma" w:cs="Tahoma"/>
          <w:b/>
          <w:bCs/>
        </w:rPr>
        <w:t>Lesson Plan Components</w:t>
      </w:r>
    </w:p>
    <w:p w14:paraId="16F59FC9" w14:textId="5C507142" w:rsidR="00486472" w:rsidRDefault="00486472" w:rsidP="00A8718B">
      <w:pPr>
        <w:ind w:left="360"/>
        <w:rPr>
          <w:rFonts w:ascii="Tahoma" w:hAnsi="Tahoma" w:cs="Tahoma"/>
        </w:rPr>
      </w:pPr>
      <w:r w:rsidRPr="00486472">
        <w:rPr>
          <w:rFonts w:ascii="Tahoma" w:hAnsi="Tahoma" w:cs="Tahoma"/>
        </w:rPr>
        <w:t xml:space="preserve">A lesson plan </w:t>
      </w:r>
      <w:r>
        <w:rPr>
          <w:rFonts w:ascii="Tahoma" w:hAnsi="Tahoma" w:cs="Tahoma"/>
        </w:rPr>
        <w:t>(</w:t>
      </w:r>
      <w:r w:rsidRPr="00486472">
        <w:rPr>
          <w:rFonts w:ascii="Tahoma" w:hAnsi="Tahoma" w:cs="Tahoma"/>
        </w:rPr>
        <w:t>generally</w:t>
      </w:r>
      <w:r>
        <w:rPr>
          <w:rFonts w:ascii="Tahoma" w:hAnsi="Tahoma" w:cs="Tahoma"/>
        </w:rPr>
        <w:t>)</w:t>
      </w:r>
      <w:r w:rsidRPr="00486472">
        <w:rPr>
          <w:rFonts w:ascii="Tahoma" w:hAnsi="Tahoma" w:cs="Tahoma"/>
        </w:rPr>
        <w:t xml:space="preserve"> has </w:t>
      </w:r>
      <w:r>
        <w:rPr>
          <w:rFonts w:ascii="Tahoma" w:hAnsi="Tahoma" w:cs="Tahoma"/>
        </w:rPr>
        <w:t xml:space="preserve">at least </w:t>
      </w:r>
      <w:r w:rsidRPr="00486472">
        <w:rPr>
          <w:rFonts w:ascii="Tahoma" w:hAnsi="Tahoma" w:cs="Tahoma"/>
        </w:rPr>
        <w:t xml:space="preserve">5 </w:t>
      </w:r>
      <w:r>
        <w:rPr>
          <w:rFonts w:ascii="Tahoma" w:hAnsi="Tahoma" w:cs="Tahoma"/>
        </w:rPr>
        <w:t xml:space="preserve">major </w:t>
      </w:r>
      <w:r w:rsidRPr="00486472">
        <w:rPr>
          <w:rFonts w:ascii="Tahoma" w:hAnsi="Tahoma" w:cs="Tahoma"/>
        </w:rPr>
        <w:t xml:space="preserve">components: </w:t>
      </w:r>
    </w:p>
    <w:p w14:paraId="1B0B5185" w14:textId="4B6CED61" w:rsidR="00486472" w:rsidRDefault="000B1E9E" w:rsidP="0048647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O</w:t>
      </w:r>
      <w:r w:rsidR="00486472" w:rsidRPr="00486472">
        <w:rPr>
          <w:rFonts w:ascii="Tahoma" w:hAnsi="Tahoma" w:cs="Tahoma"/>
          <w:b/>
        </w:rPr>
        <w:t>bjectives</w:t>
      </w:r>
      <w:r w:rsidR="00486472" w:rsidRPr="004864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–</w:t>
      </w:r>
      <w:r w:rsidR="004864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what knowledge</w:t>
      </w:r>
      <w:r w:rsidR="00486472" w:rsidRPr="004864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learners will acquire</w:t>
      </w:r>
      <w:r w:rsidR="00486472" w:rsidRPr="004864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and apply</w:t>
      </w:r>
      <w:r w:rsidR="00486472" w:rsidRPr="0048647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from the lesson</w:t>
      </w:r>
      <w:r w:rsidR="00375B31">
        <w:rPr>
          <w:rFonts w:ascii="Tahoma" w:hAnsi="Tahoma" w:cs="Tahoma"/>
        </w:rPr>
        <w:t xml:space="preserve">. </w:t>
      </w:r>
    </w:p>
    <w:p w14:paraId="7D5EA3F9" w14:textId="37EC42BF" w:rsidR="00294E28" w:rsidRDefault="00294E28" w:rsidP="00294E28">
      <w:pPr>
        <w:pStyle w:val="ListParagraph"/>
        <w:ind w:left="1440"/>
        <w:rPr>
          <w:rFonts w:ascii="Tahoma" w:hAnsi="Tahoma" w:cs="Tahoma"/>
        </w:rPr>
      </w:pPr>
      <w:r w:rsidRPr="00836648">
        <w:rPr>
          <w:rFonts w:ascii="Tahoma" w:hAnsi="Tahoma" w:cs="Tahoma"/>
          <w:bCs/>
        </w:rPr>
        <w:t>Example Objective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– Learners will</w:t>
      </w:r>
      <w:r w:rsidR="008F5A95">
        <w:rPr>
          <w:rFonts w:ascii="Tahoma" w:hAnsi="Tahoma" w:cs="Tahoma"/>
        </w:rPr>
        <w:t xml:space="preserve"> fully</w:t>
      </w:r>
      <w:r>
        <w:rPr>
          <w:rFonts w:ascii="Tahoma" w:hAnsi="Tahoma" w:cs="Tahoma"/>
        </w:rPr>
        <w:t xml:space="preserve"> understand</w:t>
      </w:r>
      <w:r w:rsidR="001A73D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and </w:t>
      </w:r>
      <w:r w:rsidR="008F5A95">
        <w:rPr>
          <w:rFonts w:ascii="Tahoma" w:hAnsi="Tahoma" w:cs="Tahoma"/>
        </w:rPr>
        <w:t xml:space="preserve">be able to </w:t>
      </w:r>
      <w:r>
        <w:rPr>
          <w:rFonts w:ascii="Tahoma" w:hAnsi="Tahoma" w:cs="Tahoma"/>
        </w:rPr>
        <w:t xml:space="preserve">demonstrate </w:t>
      </w:r>
      <w:r w:rsidR="001A73D9">
        <w:rPr>
          <w:rFonts w:ascii="Tahoma" w:hAnsi="Tahoma" w:cs="Tahoma"/>
        </w:rPr>
        <w:t xml:space="preserve">proper </w:t>
      </w:r>
      <w:r>
        <w:rPr>
          <w:rFonts w:ascii="Tahoma" w:hAnsi="Tahoma" w:cs="Tahoma"/>
        </w:rPr>
        <w:t xml:space="preserve">use </w:t>
      </w:r>
      <w:r w:rsidR="001A73D9">
        <w:rPr>
          <w:rFonts w:ascii="Tahoma" w:hAnsi="Tahoma" w:cs="Tahoma"/>
        </w:rPr>
        <w:t xml:space="preserve">of </w:t>
      </w:r>
      <w:r>
        <w:rPr>
          <w:rFonts w:ascii="Tahoma" w:hAnsi="Tahoma" w:cs="Tahoma"/>
        </w:rPr>
        <w:t xml:space="preserve">required safety equipment at 100% accuracy </w:t>
      </w:r>
      <w:r w:rsidR="008F43FE">
        <w:rPr>
          <w:rFonts w:ascii="Tahoma" w:hAnsi="Tahoma" w:cs="Tahoma"/>
        </w:rPr>
        <w:t>(</w:t>
      </w:r>
      <w:r>
        <w:rPr>
          <w:rFonts w:ascii="Tahoma" w:hAnsi="Tahoma" w:cs="Tahoma"/>
        </w:rPr>
        <w:t>by the</w:t>
      </w:r>
      <w:r w:rsidR="00603092">
        <w:rPr>
          <w:rFonts w:ascii="Tahoma" w:hAnsi="Tahoma" w:cs="Tahoma"/>
        </w:rPr>
        <w:t xml:space="preserve"> completion of</w:t>
      </w:r>
      <w:r>
        <w:rPr>
          <w:rFonts w:ascii="Tahoma" w:hAnsi="Tahoma" w:cs="Tahoma"/>
        </w:rPr>
        <w:t xml:space="preserve"> this lesson</w:t>
      </w:r>
      <w:r w:rsidR="008F43FE">
        <w:rPr>
          <w:rFonts w:ascii="Tahoma" w:hAnsi="Tahoma" w:cs="Tahoma"/>
        </w:rPr>
        <w:t>)</w:t>
      </w:r>
      <w:r>
        <w:rPr>
          <w:rFonts w:ascii="Tahoma" w:hAnsi="Tahoma" w:cs="Tahoma"/>
        </w:rPr>
        <w:t>.</w:t>
      </w:r>
    </w:p>
    <w:p w14:paraId="0904BE7F" w14:textId="75D3DFED" w:rsidR="000B1E9E" w:rsidRPr="00433CD4" w:rsidRDefault="000B1E9E" w:rsidP="00433CD4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R</w:t>
      </w:r>
      <w:r w:rsidR="00486472" w:rsidRPr="00486472">
        <w:rPr>
          <w:rFonts w:ascii="Tahoma" w:hAnsi="Tahoma" w:cs="Tahoma"/>
          <w:b/>
        </w:rPr>
        <w:t>eview</w:t>
      </w:r>
      <w:r w:rsidR="00486472" w:rsidRPr="00486472">
        <w:rPr>
          <w:rFonts w:ascii="Tahoma" w:hAnsi="Tahoma" w:cs="Tahoma"/>
        </w:rPr>
        <w:t xml:space="preserve"> </w:t>
      </w:r>
      <w:r w:rsidR="00486472">
        <w:rPr>
          <w:rFonts w:ascii="Tahoma" w:hAnsi="Tahoma" w:cs="Tahoma"/>
        </w:rPr>
        <w:t xml:space="preserve">- </w:t>
      </w:r>
      <w:r w:rsidR="00486472" w:rsidRPr="00486472">
        <w:rPr>
          <w:rFonts w:ascii="Tahoma" w:hAnsi="Tahoma" w:cs="Tahoma"/>
        </w:rPr>
        <w:t>what did learners retain</w:t>
      </w:r>
      <w:r w:rsidR="00486472">
        <w:rPr>
          <w:rFonts w:ascii="Tahoma" w:hAnsi="Tahoma" w:cs="Tahoma"/>
        </w:rPr>
        <w:t xml:space="preserve"> previously through experience, including prerequisite knowledge</w:t>
      </w:r>
      <w:r w:rsidR="00486472" w:rsidRPr="00486472">
        <w:rPr>
          <w:rFonts w:ascii="Tahoma" w:hAnsi="Tahoma" w:cs="Tahoma"/>
        </w:rPr>
        <w:t xml:space="preserve"> </w:t>
      </w:r>
    </w:p>
    <w:p w14:paraId="48AC5179" w14:textId="28057F9D" w:rsidR="00486472" w:rsidRDefault="000B1E9E" w:rsidP="0048647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C</w:t>
      </w:r>
      <w:r w:rsidR="00486472" w:rsidRPr="00486472">
        <w:rPr>
          <w:rFonts w:ascii="Tahoma" w:hAnsi="Tahoma" w:cs="Tahoma"/>
          <w:b/>
        </w:rPr>
        <w:t>ontent</w:t>
      </w:r>
      <w:r w:rsidR="00486472" w:rsidRPr="00486472">
        <w:rPr>
          <w:rFonts w:ascii="Tahoma" w:hAnsi="Tahoma" w:cs="Tahoma"/>
        </w:rPr>
        <w:t xml:space="preserve"> </w:t>
      </w:r>
      <w:r w:rsidR="00486472">
        <w:rPr>
          <w:rFonts w:ascii="Tahoma" w:hAnsi="Tahoma" w:cs="Tahoma"/>
        </w:rPr>
        <w:t xml:space="preserve">- </w:t>
      </w:r>
      <w:r w:rsidR="00486472" w:rsidRPr="00486472">
        <w:rPr>
          <w:rFonts w:ascii="Tahoma" w:hAnsi="Tahoma" w:cs="Tahoma"/>
        </w:rPr>
        <w:t xml:space="preserve">what </w:t>
      </w:r>
      <w:r w:rsidR="00486472">
        <w:rPr>
          <w:rFonts w:ascii="Tahoma" w:hAnsi="Tahoma" w:cs="Tahoma"/>
        </w:rPr>
        <w:t xml:space="preserve">material </w:t>
      </w:r>
      <w:r w:rsidR="00486472" w:rsidRPr="00486472">
        <w:rPr>
          <w:rFonts w:ascii="Tahoma" w:hAnsi="Tahoma" w:cs="Tahoma"/>
        </w:rPr>
        <w:t xml:space="preserve">you </w:t>
      </w:r>
      <w:r w:rsidR="00486472">
        <w:rPr>
          <w:rFonts w:ascii="Tahoma" w:hAnsi="Tahoma" w:cs="Tahoma"/>
        </w:rPr>
        <w:t xml:space="preserve">are </w:t>
      </w:r>
      <w:r w:rsidR="00486472" w:rsidRPr="00486472">
        <w:rPr>
          <w:rFonts w:ascii="Tahoma" w:hAnsi="Tahoma" w:cs="Tahoma"/>
        </w:rPr>
        <w:t>presenting</w:t>
      </w:r>
      <w:r w:rsidR="00486472">
        <w:rPr>
          <w:rFonts w:ascii="Tahoma" w:hAnsi="Tahoma" w:cs="Tahoma"/>
        </w:rPr>
        <w:t>; can include steps</w:t>
      </w:r>
      <w:r w:rsidR="00433CD4">
        <w:rPr>
          <w:rFonts w:ascii="Tahoma" w:hAnsi="Tahoma" w:cs="Tahoma"/>
        </w:rPr>
        <w:t>, or a checklist</w:t>
      </w:r>
      <w:r w:rsidR="00486472">
        <w:rPr>
          <w:rFonts w:ascii="Tahoma" w:hAnsi="Tahoma" w:cs="Tahoma"/>
        </w:rPr>
        <w:t xml:space="preserve"> to complete</w:t>
      </w:r>
    </w:p>
    <w:p w14:paraId="458AA2FD" w14:textId="49065E35" w:rsidR="00486472" w:rsidRDefault="000B1E9E" w:rsidP="0048647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A</w:t>
      </w:r>
      <w:r w:rsidR="00486472" w:rsidRPr="00486472">
        <w:rPr>
          <w:rFonts w:ascii="Tahoma" w:hAnsi="Tahoma" w:cs="Tahoma"/>
          <w:b/>
        </w:rPr>
        <w:t>ctivities</w:t>
      </w:r>
      <w:r w:rsidR="00486472" w:rsidRPr="00486472">
        <w:rPr>
          <w:rFonts w:ascii="Tahoma" w:hAnsi="Tahoma" w:cs="Tahoma"/>
        </w:rPr>
        <w:t xml:space="preserve"> </w:t>
      </w:r>
      <w:r w:rsidR="00486472">
        <w:rPr>
          <w:rFonts w:ascii="Tahoma" w:hAnsi="Tahoma" w:cs="Tahoma"/>
        </w:rPr>
        <w:t xml:space="preserve">- </w:t>
      </w:r>
      <w:r w:rsidR="00486472" w:rsidRPr="00486472">
        <w:rPr>
          <w:rFonts w:ascii="Tahoma" w:hAnsi="Tahoma" w:cs="Tahoma"/>
        </w:rPr>
        <w:t>how you engage learners with content, use of new skills</w:t>
      </w:r>
      <w:r w:rsidR="00A8718B">
        <w:rPr>
          <w:rFonts w:ascii="Tahoma" w:hAnsi="Tahoma" w:cs="Tahoma"/>
        </w:rPr>
        <w:t xml:space="preserve"> (application)</w:t>
      </w:r>
      <w:r w:rsidR="00486472" w:rsidRPr="00486472">
        <w:rPr>
          <w:rFonts w:ascii="Tahoma" w:hAnsi="Tahoma" w:cs="Tahoma"/>
        </w:rPr>
        <w:t xml:space="preserve">, and </w:t>
      </w:r>
      <w:r w:rsidR="006E4F18">
        <w:rPr>
          <w:rFonts w:ascii="Tahoma" w:hAnsi="Tahoma" w:cs="Tahoma"/>
        </w:rPr>
        <w:t xml:space="preserve">instructor evaluation &amp; </w:t>
      </w:r>
      <w:r w:rsidR="00486472" w:rsidRPr="00486472">
        <w:rPr>
          <w:rFonts w:ascii="Tahoma" w:hAnsi="Tahoma" w:cs="Tahoma"/>
        </w:rPr>
        <w:t>feedbac</w:t>
      </w:r>
      <w:r w:rsidR="006E4F18">
        <w:rPr>
          <w:rFonts w:ascii="Tahoma" w:hAnsi="Tahoma" w:cs="Tahoma"/>
        </w:rPr>
        <w:t>k</w:t>
      </w:r>
    </w:p>
    <w:p w14:paraId="539EB699" w14:textId="48A1588E" w:rsidR="00486472" w:rsidRPr="00A8718B" w:rsidRDefault="000B1E9E" w:rsidP="00486472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  <w:b/>
        </w:rPr>
        <w:t>A</w:t>
      </w:r>
      <w:r w:rsidR="00486472" w:rsidRPr="00486472">
        <w:rPr>
          <w:rFonts w:ascii="Tahoma" w:hAnsi="Tahoma" w:cs="Tahoma"/>
          <w:b/>
        </w:rPr>
        <w:t>ssessments</w:t>
      </w:r>
      <w:r w:rsidR="00486472" w:rsidRPr="00486472">
        <w:rPr>
          <w:rFonts w:ascii="Tahoma" w:hAnsi="Tahoma" w:cs="Tahoma"/>
        </w:rPr>
        <w:t xml:space="preserve"> </w:t>
      </w:r>
      <w:r w:rsidR="00486472">
        <w:rPr>
          <w:rFonts w:ascii="Tahoma" w:hAnsi="Tahoma" w:cs="Tahoma"/>
        </w:rPr>
        <w:t xml:space="preserve">- </w:t>
      </w:r>
      <w:r w:rsidR="00486472" w:rsidRPr="00486472">
        <w:rPr>
          <w:rFonts w:ascii="Tahoma" w:hAnsi="Tahoma" w:cs="Tahoma"/>
        </w:rPr>
        <w:t xml:space="preserve">how you measure learner </w:t>
      </w:r>
      <w:r w:rsidR="00486472">
        <w:rPr>
          <w:rFonts w:ascii="Tahoma" w:hAnsi="Tahoma" w:cs="Tahoma"/>
        </w:rPr>
        <w:t xml:space="preserve">mastery, </w:t>
      </w:r>
      <w:r w:rsidR="00486472" w:rsidRPr="00486472">
        <w:rPr>
          <w:rFonts w:ascii="Tahoma" w:hAnsi="Tahoma" w:cs="Tahoma"/>
        </w:rPr>
        <w:t xml:space="preserve">performance and growth </w:t>
      </w:r>
    </w:p>
    <w:p w14:paraId="485BADFD" w14:textId="77777777" w:rsidR="00871D1E" w:rsidRDefault="00871D1E" w:rsidP="00A8718B">
      <w:pPr>
        <w:pStyle w:val="COURSEBOOKBODYTEXT"/>
        <w:spacing w:after="120"/>
        <w:rPr>
          <w:rFonts w:ascii="Tahoma" w:hAnsi="Tahoma" w:cs="Tahoma"/>
          <w:b/>
          <w:bCs/>
        </w:rPr>
      </w:pPr>
    </w:p>
    <w:p w14:paraId="18B312BE" w14:textId="77777777" w:rsidR="00871D1E" w:rsidRDefault="00871D1E" w:rsidP="00A8718B">
      <w:pPr>
        <w:pStyle w:val="COURSEBOOKBODYTEXT"/>
        <w:spacing w:after="120"/>
        <w:rPr>
          <w:rFonts w:ascii="Tahoma" w:hAnsi="Tahoma" w:cs="Tahoma"/>
          <w:b/>
          <w:bCs/>
        </w:rPr>
      </w:pPr>
    </w:p>
    <w:p w14:paraId="4D6D3405" w14:textId="77777777" w:rsidR="00871D1E" w:rsidRDefault="00871D1E" w:rsidP="00A8718B">
      <w:pPr>
        <w:pStyle w:val="COURSEBOOKBODYTEXT"/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Lesson Plan Tool: </w:t>
      </w:r>
      <w:r w:rsidR="00F53558">
        <w:rPr>
          <w:rFonts w:ascii="Tahoma" w:hAnsi="Tahoma" w:cs="Tahoma"/>
          <w:b/>
          <w:bCs/>
        </w:rPr>
        <w:t xml:space="preserve">Preparation </w:t>
      </w:r>
    </w:p>
    <w:p w14:paraId="4D106054" w14:textId="77777777" w:rsidR="00871D1E" w:rsidRDefault="00871D1E" w:rsidP="00871D1E">
      <w:pPr>
        <w:pStyle w:val="NoSpacing"/>
      </w:pPr>
      <w:r w:rsidRPr="00871D1E">
        <w:t xml:space="preserve">Preparation </w:t>
      </w:r>
      <w:r w:rsidR="00F53558" w:rsidRPr="00871D1E">
        <w:t>is vital for designing and delivering any successful lesson. Before you deliver a lesson, ensure you</w:t>
      </w:r>
      <w:r>
        <w:t>:</w:t>
      </w:r>
    </w:p>
    <w:p w14:paraId="39993EAA" w14:textId="77777777" w:rsidR="00771F43" w:rsidRDefault="00771F43" w:rsidP="00871D1E">
      <w:pPr>
        <w:pStyle w:val="NoSpacing"/>
      </w:pPr>
    </w:p>
    <w:p w14:paraId="657593CD" w14:textId="6E76320A" w:rsidR="00871D1E" w:rsidRDefault="00871D1E" w:rsidP="00771F43">
      <w:pPr>
        <w:pStyle w:val="NoSpacing"/>
        <w:numPr>
          <w:ilvl w:val="0"/>
          <w:numId w:val="3"/>
        </w:numPr>
        <w:spacing w:after="120"/>
        <w:ind w:left="792"/>
      </w:pPr>
      <w:r>
        <w:t>Know your environment and audience, and plan accordingly</w:t>
      </w:r>
    </w:p>
    <w:p w14:paraId="5866D1B5" w14:textId="31DFF166" w:rsidR="008C72C7" w:rsidRDefault="008C72C7" w:rsidP="00771F43">
      <w:pPr>
        <w:pStyle w:val="NoSpacing"/>
        <w:numPr>
          <w:ilvl w:val="0"/>
          <w:numId w:val="3"/>
        </w:numPr>
        <w:spacing w:after="120"/>
        <w:ind w:left="792"/>
      </w:pPr>
      <w:r>
        <w:t>Define clear objectives, learner outcomes and levels of mastery</w:t>
      </w:r>
    </w:p>
    <w:p w14:paraId="49A503FC" w14:textId="397496DC" w:rsidR="004F6066" w:rsidRDefault="0017247E" w:rsidP="00771F43">
      <w:pPr>
        <w:pStyle w:val="NoSpacing"/>
        <w:numPr>
          <w:ilvl w:val="0"/>
          <w:numId w:val="3"/>
        </w:numPr>
        <w:spacing w:after="120"/>
        <w:ind w:left="792"/>
      </w:pPr>
      <w:r>
        <w:t>List all materials needed</w:t>
      </w:r>
      <w:r w:rsidR="004F6066">
        <w:t xml:space="preserve"> (for the lesson and activities)</w:t>
      </w:r>
    </w:p>
    <w:p w14:paraId="6847BA15" w14:textId="77D8C3F7" w:rsidR="00481660" w:rsidRDefault="004F6066" w:rsidP="00771F43">
      <w:pPr>
        <w:pStyle w:val="NoSpacing"/>
        <w:numPr>
          <w:ilvl w:val="0"/>
          <w:numId w:val="3"/>
        </w:numPr>
        <w:spacing w:after="120"/>
        <w:ind w:left="792"/>
      </w:pPr>
      <w:r>
        <w:t>M</w:t>
      </w:r>
      <w:r w:rsidR="00871D1E">
        <w:t>ap out your</w:t>
      </w:r>
      <w:r w:rsidR="0017247E">
        <w:t xml:space="preserve"> </w:t>
      </w:r>
      <w:r>
        <w:t>lesson timing (as best as you can)</w:t>
      </w:r>
    </w:p>
    <w:p w14:paraId="77EB8392" w14:textId="77777777" w:rsidR="00481660" w:rsidRDefault="00481660" w:rsidP="00771F43">
      <w:pPr>
        <w:pStyle w:val="NoSpacing"/>
        <w:numPr>
          <w:ilvl w:val="0"/>
          <w:numId w:val="3"/>
        </w:numPr>
        <w:spacing w:after="120"/>
        <w:ind w:left="792"/>
      </w:pPr>
      <w:r>
        <w:t xml:space="preserve">Define and </w:t>
      </w:r>
      <w:r w:rsidR="00F53558" w:rsidRPr="00871D1E">
        <w:t>have all materials</w:t>
      </w:r>
      <w:r w:rsidR="00871D1E" w:rsidRPr="00871D1E">
        <w:t xml:space="preserve"> (for your training environment)</w:t>
      </w:r>
      <w:r w:rsidR="00F53558" w:rsidRPr="00871D1E">
        <w:t xml:space="preserve">, </w:t>
      </w:r>
    </w:p>
    <w:p w14:paraId="72D939A7" w14:textId="01ADC203" w:rsidR="00A8718B" w:rsidRDefault="0017247E" w:rsidP="00771F43">
      <w:pPr>
        <w:pStyle w:val="NoSpacing"/>
        <w:numPr>
          <w:ilvl w:val="0"/>
          <w:numId w:val="3"/>
        </w:numPr>
        <w:spacing w:after="120"/>
        <w:ind w:left="792"/>
      </w:pPr>
      <w:r>
        <w:t xml:space="preserve">Determine all </w:t>
      </w:r>
      <w:r w:rsidR="00F53558" w:rsidRPr="00871D1E">
        <w:t>steps</w:t>
      </w:r>
      <w:r w:rsidR="00871D1E" w:rsidRPr="00871D1E">
        <w:t xml:space="preserve"> </w:t>
      </w:r>
      <w:r>
        <w:t>for your activity or hands on exercise</w:t>
      </w:r>
    </w:p>
    <w:p w14:paraId="3196AB80" w14:textId="4C75FDD3" w:rsidR="00253BEA" w:rsidRDefault="00E256FE" w:rsidP="00771F43">
      <w:pPr>
        <w:pStyle w:val="NoSpacing"/>
        <w:numPr>
          <w:ilvl w:val="0"/>
          <w:numId w:val="3"/>
        </w:numPr>
        <w:spacing w:after="120"/>
        <w:ind w:left="792"/>
      </w:pPr>
      <w:r>
        <w:t xml:space="preserve">Decide </w:t>
      </w:r>
      <w:r w:rsidR="00253BEA">
        <w:t>how you will evaluate mastery</w:t>
      </w:r>
      <w:r>
        <w:t>; create your assessments</w:t>
      </w:r>
    </w:p>
    <w:p w14:paraId="656DDE43" w14:textId="1EFDCA58" w:rsidR="00E31C99" w:rsidRPr="00771F43" w:rsidRDefault="00253BEA" w:rsidP="00771F43">
      <w:pPr>
        <w:pStyle w:val="NoSpacing"/>
        <w:numPr>
          <w:ilvl w:val="0"/>
          <w:numId w:val="3"/>
        </w:numPr>
        <w:spacing w:after="120"/>
        <w:ind w:left="792"/>
      </w:pPr>
      <w:r>
        <w:t>Practice your delivery!</w:t>
      </w:r>
    </w:p>
    <w:p w14:paraId="2B12F5E7" w14:textId="77777777" w:rsidR="00A8718B" w:rsidRDefault="00A8718B" w:rsidP="00A8718B">
      <w:pPr>
        <w:pStyle w:val="COURSEBOOKBODYTEXT"/>
        <w:spacing w:after="120"/>
        <w:rPr>
          <w:rFonts w:ascii="Tahoma" w:hAnsi="Tahoma" w:cs="Tahoma"/>
          <w:b/>
          <w:bCs/>
        </w:rPr>
      </w:pPr>
    </w:p>
    <w:p w14:paraId="555F632B" w14:textId="1A259B0E" w:rsidR="00A8718B" w:rsidRPr="00A8718B" w:rsidRDefault="00C45E30" w:rsidP="00A8718B">
      <w:pPr>
        <w:pStyle w:val="COURSEBOOKBODYTEXT"/>
        <w:spacing w:after="12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Lesson Plan </w:t>
      </w:r>
      <w:r w:rsidR="00A8718B" w:rsidRPr="00A8718B">
        <w:rPr>
          <w:rFonts w:ascii="Tahoma" w:hAnsi="Tahoma" w:cs="Tahoma"/>
          <w:b/>
          <w:bCs/>
        </w:rPr>
        <w:t>Tool: The Checklist</w:t>
      </w:r>
    </w:p>
    <w:p w14:paraId="66DCD0D4" w14:textId="0D6B2B58" w:rsidR="00A8718B" w:rsidRPr="00A8718B" w:rsidRDefault="00E31C99" w:rsidP="00A8718B">
      <w:pPr>
        <w:pStyle w:val="COURSEBOOKBODYTEXT"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A8718B" w:rsidRPr="00A8718B">
        <w:rPr>
          <w:rFonts w:ascii="Tahoma" w:hAnsi="Tahoma" w:cs="Tahoma"/>
        </w:rPr>
        <w:t xml:space="preserve">hecklists can serve as a </w:t>
      </w:r>
      <w:r>
        <w:rPr>
          <w:rFonts w:ascii="Tahoma" w:hAnsi="Tahoma" w:cs="Tahoma"/>
        </w:rPr>
        <w:t xml:space="preserve">core </w:t>
      </w:r>
      <w:r w:rsidR="00A8718B" w:rsidRPr="00A8718B">
        <w:rPr>
          <w:rFonts w:ascii="Tahoma" w:hAnsi="Tahoma" w:cs="Tahoma"/>
        </w:rPr>
        <w:t xml:space="preserve">reference or preparation tool for instructors prior to their class instruction or activities/exercises. </w:t>
      </w:r>
      <w:r w:rsidR="00DC119C">
        <w:rPr>
          <w:rFonts w:ascii="Tahoma" w:hAnsi="Tahoma" w:cs="Tahoma"/>
        </w:rPr>
        <w:t>Consider</w:t>
      </w:r>
      <w:r w:rsidR="00A8718B" w:rsidRPr="00A8718B">
        <w:rPr>
          <w:rFonts w:ascii="Tahoma" w:hAnsi="Tahoma" w:cs="Tahoma"/>
        </w:rPr>
        <w:t xml:space="preserve"> the following points when creating and using a</w:t>
      </w:r>
      <w:r w:rsidR="00DC119C">
        <w:rPr>
          <w:rFonts w:ascii="Tahoma" w:hAnsi="Tahoma" w:cs="Tahoma"/>
        </w:rPr>
        <w:t xml:space="preserve"> Lesson Plan</w:t>
      </w:r>
      <w:r w:rsidR="00B006E8">
        <w:rPr>
          <w:rFonts w:ascii="Tahoma" w:hAnsi="Tahoma" w:cs="Tahoma"/>
        </w:rPr>
        <w:t xml:space="preserve"> activity or</w:t>
      </w:r>
      <w:r w:rsidR="00A8718B" w:rsidRPr="00A8718B">
        <w:rPr>
          <w:rFonts w:ascii="Tahoma" w:hAnsi="Tahoma" w:cs="Tahoma"/>
        </w:rPr>
        <w:t xml:space="preserve"> hands-on </w:t>
      </w:r>
      <w:r w:rsidR="00B006E8">
        <w:rPr>
          <w:rFonts w:ascii="Tahoma" w:hAnsi="Tahoma" w:cs="Tahoma"/>
        </w:rPr>
        <w:t xml:space="preserve">exercise </w:t>
      </w:r>
      <w:r w:rsidR="00A8718B" w:rsidRPr="00A8718B">
        <w:rPr>
          <w:rFonts w:ascii="Tahoma" w:hAnsi="Tahoma" w:cs="Tahoma"/>
        </w:rPr>
        <w:t xml:space="preserve">checklist: </w:t>
      </w:r>
    </w:p>
    <w:p w14:paraId="404434ED" w14:textId="77777777" w:rsidR="00A8718B" w:rsidRPr="00A8718B" w:rsidRDefault="00A8718B" w:rsidP="00A8718B">
      <w:pPr>
        <w:pStyle w:val="COURSEBOOKBODYTEXT"/>
        <w:numPr>
          <w:ilvl w:val="0"/>
          <w:numId w:val="2"/>
        </w:numPr>
        <w:spacing w:after="120"/>
        <w:rPr>
          <w:rFonts w:ascii="Tahoma" w:hAnsi="Tahoma" w:cs="Tahoma"/>
        </w:rPr>
      </w:pPr>
      <w:r w:rsidRPr="00A8718B">
        <w:rPr>
          <w:rFonts w:ascii="Tahoma" w:hAnsi="Tahoma" w:cs="Tahoma"/>
        </w:rPr>
        <w:t xml:space="preserve">Identify the skill or task </w:t>
      </w:r>
    </w:p>
    <w:p w14:paraId="13AF2EC2" w14:textId="77777777" w:rsidR="00A8718B" w:rsidRPr="00A8718B" w:rsidRDefault="00A8718B" w:rsidP="00A8718B">
      <w:pPr>
        <w:pStyle w:val="COURSEBOOKBODYTEXT"/>
        <w:numPr>
          <w:ilvl w:val="0"/>
          <w:numId w:val="2"/>
        </w:numPr>
        <w:spacing w:after="120"/>
        <w:rPr>
          <w:rFonts w:ascii="Tahoma" w:hAnsi="Tahoma" w:cs="Tahoma"/>
        </w:rPr>
      </w:pPr>
      <w:r w:rsidRPr="00A8718B">
        <w:rPr>
          <w:rFonts w:ascii="Tahoma" w:hAnsi="Tahoma" w:cs="Tahoma"/>
        </w:rPr>
        <w:t>Prepare a clear statement to introduce the task</w:t>
      </w:r>
    </w:p>
    <w:p w14:paraId="42A186F8" w14:textId="77777777" w:rsidR="00A8718B" w:rsidRPr="00A8718B" w:rsidRDefault="00A8718B" w:rsidP="00A8718B">
      <w:pPr>
        <w:pStyle w:val="COURSEBOOKBODYTEXT"/>
        <w:numPr>
          <w:ilvl w:val="0"/>
          <w:numId w:val="2"/>
        </w:numPr>
        <w:spacing w:after="120"/>
        <w:rPr>
          <w:rFonts w:ascii="Tahoma" w:hAnsi="Tahoma" w:cs="Tahoma"/>
        </w:rPr>
      </w:pPr>
      <w:r w:rsidRPr="00A8718B">
        <w:rPr>
          <w:rFonts w:ascii="Tahoma" w:hAnsi="Tahoma" w:cs="Tahoma"/>
        </w:rPr>
        <w:t>State the objective(s) to performing this task</w:t>
      </w:r>
    </w:p>
    <w:p w14:paraId="49C39E4D" w14:textId="77777777" w:rsidR="00A8718B" w:rsidRPr="00A8718B" w:rsidRDefault="00A8718B" w:rsidP="00A8718B">
      <w:pPr>
        <w:pStyle w:val="COURSEBOOKBODYTEXT"/>
        <w:numPr>
          <w:ilvl w:val="0"/>
          <w:numId w:val="2"/>
        </w:numPr>
        <w:spacing w:after="120"/>
        <w:rPr>
          <w:rFonts w:ascii="Tahoma" w:hAnsi="Tahoma" w:cs="Tahoma"/>
        </w:rPr>
      </w:pPr>
      <w:r w:rsidRPr="00A8718B">
        <w:rPr>
          <w:rFonts w:ascii="Tahoma" w:hAnsi="Tahoma" w:cs="Tahoma"/>
        </w:rPr>
        <w:t>List the steps to accomplish the task</w:t>
      </w:r>
    </w:p>
    <w:p w14:paraId="709CD160" w14:textId="77777777" w:rsidR="00A8718B" w:rsidRDefault="00A8718B" w:rsidP="00A8718B">
      <w:pPr>
        <w:pStyle w:val="COURSEBOOKBODYTEXT"/>
        <w:numPr>
          <w:ilvl w:val="0"/>
          <w:numId w:val="2"/>
        </w:numPr>
        <w:spacing w:after="120"/>
        <w:rPr>
          <w:rFonts w:ascii="Tahoma" w:hAnsi="Tahoma" w:cs="Tahoma"/>
        </w:rPr>
      </w:pPr>
      <w:r w:rsidRPr="00A8718B">
        <w:rPr>
          <w:rFonts w:ascii="Tahoma" w:hAnsi="Tahoma" w:cs="Tahoma"/>
        </w:rPr>
        <w:t>Review/explain the steps needed for a learner to perform the task.</w:t>
      </w:r>
    </w:p>
    <w:p w14:paraId="44FAB9A1" w14:textId="108B0DFD" w:rsidR="007F2B65" w:rsidRPr="00A8718B" w:rsidRDefault="007E720A" w:rsidP="00A8718B">
      <w:pPr>
        <w:pStyle w:val="COURSEBOOKBODYTEXT"/>
        <w:numPr>
          <w:ilvl w:val="0"/>
          <w:numId w:val="2"/>
        </w:numPr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Be able to c</w:t>
      </w:r>
      <w:r w:rsidR="007F2B65">
        <w:rPr>
          <w:rFonts w:ascii="Tahoma" w:hAnsi="Tahoma" w:cs="Tahoma"/>
        </w:rPr>
        <w:t>learly state and demonstrate mastery of the skill or content</w:t>
      </w:r>
    </w:p>
    <w:p w14:paraId="23D0A037" w14:textId="4B19552C" w:rsidR="00A8718B" w:rsidRPr="00486472" w:rsidRDefault="00A8718B" w:rsidP="00486472">
      <w:pPr>
        <w:rPr>
          <w:rFonts w:ascii="Tahoma" w:hAnsi="Tahoma" w:cs="Tahoma"/>
        </w:rPr>
      </w:pPr>
    </w:p>
    <w:sectPr w:rsidR="00A8718B" w:rsidRPr="00486472" w:rsidSect="008E1F0E">
      <w:headerReference w:type="default" r:id="rId8"/>
      <w:footerReference w:type="default" r:id="rId9"/>
      <w:pgSz w:w="12240" w:h="15840"/>
      <w:pgMar w:top="1440" w:right="1440" w:bottom="1440" w:left="1440" w:header="72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55F13" w14:textId="77777777" w:rsidR="00D12BD2" w:rsidRDefault="00D12BD2" w:rsidP="00D12BD2">
      <w:pPr>
        <w:spacing w:after="0"/>
      </w:pPr>
      <w:r>
        <w:separator/>
      </w:r>
    </w:p>
  </w:endnote>
  <w:endnote w:type="continuationSeparator" w:id="0">
    <w:p w14:paraId="750F492D" w14:textId="77777777" w:rsidR="00D12BD2" w:rsidRDefault="00D12BD2" w:rsidP="00D12B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DC9D7" w14:textId="725F1796" w:rsidR="00D12BD2" w:rsidRPr="00D12BD2" w:rsidRDefault="00D12BD2" w:rsidP="00D12BD2">
    <w:pPr>
      <w:pStyle w:val="Footer"/>
      <w:jc w:val="center"/>
      <w:rPr>
        <w:rFonts w:ascii="Tahoma" w:hAnsi="Tahoma" w:cs="Tahoma"/>
        <w:i/>
        <w:iCs/>
        <w:sz w:val="22"/>
        <w:szCs w:val="20"/>
      </w:rPr>
    </w:pPr>
    <w:r w:rsidRPr="00D12BD2">
      <w:drawing>
        <wp:anchor distT="0" distB="0" distL="114300" distR="114300" simplePos="0" relativeHeight="251659264" behindDoc="0" locked="0" layoutInCell="1" allowOverlap="1" wp14:anchorId="352BBF8A" wp14:editId="6A5FDD1C">
          <wp:simplePos x="0" y="0"/>
          <wp:positionH relativeFrom="column">
            <wp:posOffset>-838200</wp:posOffset>
          </wp:positionH>
          <wp:positionV relativeFrom="paragraph">
            <wp:posOffset>180340</wp:posOffset>
          </wp:positionV>
          <wp:extent cx="1419225" cy="387350"/>
          <wp:effectExtent l="0" t="0" r="9525" b="0"/>
          <wp:wrapSquare wrapText="bothSides"/>
          <wp:docPr id="1543653258" name="Picture 15436532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12BD2">
      <w:rPr>
        <w:rFonts w:ascii="Tahoma" w:hAnsi="Tahoma" w:cs="Tahoma"/>
        <w:i/>
        <w:iCs/>
        <w:sz w:val="22"/>
        <w:szCs w:val="20"/>
      </w:rPr>
      <w:t>©Transit Workforce Center</w:t>
    </w:r>
  </w:p>
  <w:p w14:paraId="6285167E" w14:textId="7C24C839" w:rsidR="00D12BD2" w:rsidRPr="00D12BD2" w:rsidRDefault="008E1F0E" w:rsidP="008E1F0E">
    <w:pPr>
      <w:pStyle w:val="Footer"/>
      <w:rPr>
        <w:rFonts w:ascii="Tahoma" w:hAnsi="Tahoma" w:cs="Tahoma"/>
        <w:sz w:val="22"/>
        <w:szCs w:val="20"/>
      </w:rPr>
    </w:pPr>
    <w:r>
      <w:rPr>
        <w:rFonts w:ascii="Tahoma" w:hAnsi="Tahoma" w:cs="Tahoma"/>
        <w:i/>
        <w:iCs/>
        <w:sz w:val="22"/>
        <w:szCs w:val="20"/>
      </w:rPr>
      <w:tab/>
    </w:r>
    <w:r w:rsidR="00D12BD2" w:rsidRPr="00D12BD2">
      <w:rPr>
        <w:rFonts w:ascii="Tahoma" w:hAnsi="Tahoma" w:cs="Tahoma"/>
        <w:i/>
        <w:iCs/>
        <w:sz w:val="22"/>
        <w:szCs w:val="20"/>
      </w:rPr>
      <w:t xml:space="preserve">Page </w:t>
    </w:r>
    <w:r w:rsidR="00D12BD2" w:rsidRPr="00D12BD2">
      <w:rPr>
        <w:rFonts w:ascii="Tahoma" w:hAnsi="Tahoma" w:cs="Tahoma"/>
        <w:i/>
        <w:iCs/>
        <w:sz w:val="22"/>
        <w:szCs w:val="20"/>
      </w:rPr>
      <w:fldChar w:fldCharType="begin"/>
    </w:r>
    <w:r w:rsidR="00D12BD2" w:rsidRPr="00D12BD2">
      <w:rPr>
        <w:rFonts w:ascii="Tahoma" w:hAnsi="Tahoma" w:cs="Tahoma"/>
        <w:i/>
        <w:iCs/>
        <w:sz w:val="22"/>
        <w:szCs w:val="20"/>
      </w:rPr>
      <w:instrText xml:space="preserve"> PAGE   \* MERGEFORMAT </w:instrText>
    </w:r>
    <w:r w:rsidR="00D12BD2" w:rsidRPr="00D12BD2">
      <w:rPr>
        <w:rFonts w:ascii="Tahoma" w:hAnsi="Tahoma" w:cs="Tahoma"/>
        <w:i/>
        <w:iCs/>
        <w:sz w:val="22"/>
        <w:szCs w:val="20"/>
      </w:rPr>
      <w:fldChar w:fldCharType="separate"/>
    </w:r>
    <w:r w:rsidR="00D12BD2" w:rsidRPr="00D12BD2">
      <w:rPr>
        <w:rFonts w:ascii="Tahoma" w:hAnsi="Tahoma" w:cs="Tahoma"/>
        <w:i/>
        <w:iCs/>
        <w:sz w:val="22"/>
        <w:szCs w:val="20"/>
      </w:rPr>
      <w:t>1</w:t>
    </w:r>
    <w:r w:rsidR="00D12BD2" w:rsidRPr="00D12BD2">
      <w:rPr>
        <w:rFonts w:ascii="Tahoma" w:hAnsi="Tahoma" w:cs="Tahoma"/>
        <w:sz w:val="22"/>
        <w:szCs w:val="20"/>
      </w:rPr>
      <w:fldChar w:fldCharType="end"/>
    </w:r>
  </w:p>
  <w:p w14:paraId="26BCD45D" w14:textId="77777777" w:rsidR="00D12BD2" w:rsidRPr="00D12BD2" w:rsidRDefault="00D12BD2" w:rsidP="00D12BD2">
    <w:pPr>
      <w:pStyle w:val="Footer"/>
    </w:pPr>
  </w:p>
  <w:p w14:paraId="2099000E" w14:textId="77777777" w:rsidR="00D12BD2" w:rsidRDefault="00D12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03B" w14:textId="77777777" w:rsidR="00D12BD2" w:rsidRDefault="00D12BD2" w:rsidP="00D12BD2">
      <w:pPr>
        <w:spacing w:after="0"/>
      </w:pPr>
      <w:r>
        <w:separator/>
      </w:r>
    </w:p>
  </w:footnote>
  <w:footnote w:type="continuationSeparator" w:id="0">
    <w:p w14:paraId="16B12714" w14:textId="77777777" w:rsidR="00D12BD2" w:rsidRDefault="00D12BD2" w:rsidP="00D12B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F235" w14:textId="1785881D" w:rsidR="00D56231" w:rsidRPr="00D56231" w:rsidRDefault="00D56231" w:rsidP="00D56231">
    <w:pPr>
      <w:pStyle w:val="Header"/>
      <w:jc w:val="center"/>
      <w:rPr>
        <w:rFonts w:ascii="Tahoma" w:hAnsi="Tahoma" w:cs="Tahoma"/>
        <w:b/>
        <w:bCs/>
        <w:sz w:val="32"/>
        <w:szCs w:val="28"/>
      </w:rPr>
    </w:pPr>
    <w:r w:rsidRPr="00D56231">
      <w:rPr>
        <w:rFonts w:ascii="Tahoma" w:hAnsi="Tahoma" w:cs="Tahoma"/>
        <w:b/>
        <w:bCs/>
        <w:sz w:val="32"/>
        <w:szCs w:val="28"/>
      </w:rPr>
      <w:t>Lesson Planning Basics and Tools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4040F"/>
    <w:multiLevelType w:val="hybridMultilevel"/>
    <w:tmpl w:val="AE461FD6"/>
    <w:lvl w:ilvl="0" w:tplc="C5F24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1481"/>
    <w:multiLevelType w:val="hybridMultilevel"/>
    <w:tmpl w:val="AF329418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69897545"/>
    <w:multiLevelType w:val="hybridMultilevel"/>
    <w:tmpl w:val="69C06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05829">
    <w:abstractNumId w:val="2"/>
  </w:num>
  <w:num w:numId="2" w16cid:durableId="1939871335">
    <w:abstractNumId w:val="0"/>
  </w:num>
  <w:num w:numId="3" w16cid:durableId="10291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72"/>
    <w:rsid w:val="00086085"/>
    <w:rsid w:val="000B1E9E"/>
    <w:rsid w:val="0017247E"/>
    <w:rsid w:val="001A73D9"/>
    <w:rsid w:val="001C30A8"/>
    <w:rsid w:val="00253BEA"/>
    <w:rsid w:val="00294E28"/>
    <w:rsid w:val="00375B31"/>
    <w:rsid w:val="00413945"/>
    <w:rsid w:val="00433CD4"/>
    <w:rsid w:val="00481660"/>
    <w:rsid w:val="00486472"/>
    <w:rsid w:val="004F6066"/>
    <w:rsid w:val="00603092"/>
    <w:rsid w:val="00613B57"/>
    <w:rsid w:val="006E4F18"/>
    <w:rsid w:val="006F5086"/>
    <w:rsid w:val="00771F43"/>
    <w:rsid w:val="007E720A"/>
    <w:rsid w:val="007F2B65"/>
    <w:rsid w:val="00836648"/>
    <w:rsid w:val="00871D1E"/>
    <w:rsid w:val="008C72C7"/>
    <w:rsid w:val="008E1F0E"/>
    <w:rsid w:val="008F43FE"/>
    <w:rsid w:val="008F5A95"/>
    <w:rsid w:val="00A8718B"/>
    <w:rsid w:val="00B006E8"/>
    <w:rsid w:val="00B2032C"/>
    <w:rsid w:val="00B31202"/>
    <w:rsid w:val="00B35CF5"/>
    <w:rsid w:val="00C170FD"/>
    <w:rsid w:val="00C42DE3"/>
    <w:rsid w:val="00C45E30"/>
    <w:rsid w:val="00D0434B"/>
    <w:rsid w:val="00D12BD2"/>
    <w:rsid w:val="00D56231"/>
    <w:rsid w:val="00DC119C"/>
    <w:rsid w:val="00E256FE"/>
    <w:rsid w:val="00E31C99"/>
    <w:rsid w:val="00F5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B1B730"/>
  <w15:chartTrackingRefBased/>
  <w15:docId w15:val="{AB852771-D221-44FF-AACB-923CBB3C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86472"/>
    <w:pPr>
      <w:spacing w:after="240" w:line="240" w:lineRule="auto"/>
    </w:pPr>
    <w:rPr>
      <w:rFonts w:ascii="Times New Roman" w:eastAsia="Calibri" w:hAnsi="Times New Roman" w:cs="Times New Roman"/>
      <w:kern w:val="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4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48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64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6472"/>
    <w:rPr>
      <w:rFonts w:ascii="Times New Roman" w:eastAsia="Calibri" w:hAnsi="Times New Roman" w:cs="Times New Roman"/>
      <w:kern w:val="0"/>
      <w:sz w:val="20"/>
      <w:szCs w:val="20"/>
    </w:rPr>
  </w:style>
  <w:style w:type="paragraph" w:customStyle="1" w:styleId="TITLEcoursebook">
    <w:name w:val="TITLE coursebook"/>
    <w:basedOn w:val="Heading2"/>
    <w:next w:val="Normal"/>
    <w:link w:val="TITLEcoursebookChar"/>
    <w:qFormat/>
    <w:rsid w:val="00486472"/>
    <w:pPr>
      <w:keepNext w:val="0"/>
      <w:keepLines w:val="0"/>
      <w:spacing w:before="360" w:after="240"/>
    </w:pPr>
    <w:rPr>
      <w:rFonts w:ascii="Trebuchet MS" w:eastAsia="Times New Roman" w:hAnsi="Trebuchet MS" w:cs="Trebuchet MS"/>
      <w:b/>
      <w:bCs/>
      <w:iCs/>
      <w:caps/>
      <w:color w:val="auto"/>
      <w:kern w:val="32"/>
      <w:sz w:val="32"/>
      <w:szCs w:val="32"/>
    </w:rPr>
  </w:style>
  <w:style w:type="character" w:customStyle="1" w:styleId="TITLEcoursebookChar">
    <w:name w:val="TITLE coursebook Char"/>
    <w:basedOn w:val="DefaultParagraphFont"/>
    <w:link w:val="TITLEcoursebook"/>
    <w:rsid w:val="00486472"/>
    <w:rPr>
      <w:rFonts w:ascii="Trebuchet MS" w:eastAsia="Times New Roman" w:hAnsi="Trebuchet MS" w:cs="Trebuchet MS"/>
      <w:b/>
      <w:bCs/>
      <w:iCs/>
      <w:caps/>
      <w:kern w:val="32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4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customStyle="1" w:styleId="COURSEBOOKBODYTEXT">
    <w:name w:val="COURSE BOOK BODY TEXT"/>
    <w:basedOn w:val="Normal"/>
    <w:link w:val="COURSEBOOKBODYTEXTChar"/>
    <w:uiPriority w:val="1"/>
    <w:qFormat/>
    <w:rsid w:val="00486472"/>
    <w:rPr>
      <w:rFonts w:eastAsia="Times New Roman"/>
      <w:szCs w:val="20"/>
    </w:rPr>
  </w:style>
  <w:style w:type="character" w:customStyle="1" w:styleId="COURSEBOOKBODYTEXTChar">
    <w:name w:val="COURSE BOOK BODY TEXT Char"/>
    <w:link w:val="COURSEBOOKBODYTEXT"/>
    <w:uiPriority w:val="1"/>
    <w:rsid w:val="00486472"/>
    <w:rPr>
      <w:rFonts w:ascii="Times New Roman" w:eastAsia="Times New Roman" w:hAnsi="Times New Roman" w:cs="Times New Roman"/>
      <w:kern w:val="0"/>
      <w:sz w:val="24"/>
      <w:szCs w:val="20"/>
    </w:rPr>
  </w:style>
  <w:style w:type="paragraph" w:styleId="Caption">
    <w:name w:val="caption"/>
    <w:aliases w:val="Coursebook caption"/>
    <w:basedOn w:val="Normal"/>
    <w:next w:val="COURSEBOOKBODYTEXT"/>
    <w:unhideWhenUsed/>
    <w:qFormat/>
    <w:rsid w:val="00486472"/>
    <w:rPr>
      <w:b/>
      <w:bCs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4864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2BD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12BD2"/>
    <w:rPr>
      <w:rFonts w:ascii="Times New Roman" w:eastAsia="Calibri" w:hAnsi="Times New Roman" w:cs="Times New Roman"/>
      <w:kern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D12BD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12BD2"/>
    <w:rPr>
      <w:rFonts w:ascii="Times New Roman" w:eastAsia="Calibri" w:hAnsi="Times New Roman" w:cs="Times New Roman"/>
      <w:kern w:val="0"/>
      <w:sz w:val="24"/>
    </w:rPr>
  </w:style>
  <w:style w:type="paragraph" w:styleId="NoSpacing">
    <w:name w:val="No Spacing"/>
    <w:uiPriority w:val="1"/>
    <w:qFormat/>
    <w:rsid w:val="00871D1E"/>
    <w:pPr>
      <w:spacing w:after="0" w:line="240" w:lineRule="auto"/>
    </w:pPr>
    <w:rPr>
      <w:rFonts w:ascii="Tahoma" w:eastAsia="Calibri" w:hAnsi="Tahoma" w:cs="Tahom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ITLC</dc:creator>
  <cp:keywords/>
  <dc:description/>
  <cp:lastModifiedBy>Grant Young</cp:lastModifiedBy>
  <cp:revision>39</cp:revision>
  <dcterms:created xsi:type="dcterms:W3CDTF">2023-09-23T17:16:00Z</dcterms:created>
  <dcterms:modified xsi:type="dcterms:W3CDTF">2023-09-23T18:38:00Z</dcterms:modified>
</cp:coreProperties>
</file>